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10" w:rsidRDefault="001365D0" w:rsidP="001365D0">
      <w:pPr>
        <w:contextualSpacing/>
        <w:jc w:val="center"/>
        <w:rPr>
          <w:b/>
        </w:rPr>
      </w:pPr>
      <w:bookmarkStart w:id="0" w:name="_GoBack"/>
      <w:bookmarkEnd w:id="0"/>
      <w:r w:rsidRPr="008B71AF">
        <w:rPr>
          <w:b/>
        </w:rPr>
        <w:t>Международн</w:t>
      </w:r>
      <w:r>
        <w:rPr>
          <w:b/>
        </w:rPr>
        <w:t>ый</w:t>
      </w:r>
      <w:r w:rsidRPr="008B71AF">
        <w:rPr>
          <w:b/>
        </w:rPr>
        <w:t xml:space="preserve"> конкурс научно-технических анимационных фильмов «МУЛЬТПРОМ»</w:t>
      </w:r>
    </w:p>
    <w:p w:rsidR="001365D0" w:rsidRPr="00245751" w:rsidRDefault="001365D0" w:rsidP="001365D0">
      <w:pPr>
        <w:contextualSpacing/>
        <w:jc w:val="center"/>
        <w:rPr>
          <w:b/>
        </w:rPr>
      </w:pPr>
    </w:p>
    <w:p w:rsidR="008B71AF" w:rsidRDefault="008B71AF" w:rsidP="008B71AF">
      <w:pPr>
        <w:spacing w:line="276" w:lineRule="auto"/>
        <w:ind w:firstLine="709"/>
        <w:contextualSpacing/>
        <w:jc w:val="both"/>
      </w:pPr>
      <w:r>
        <w:t xml:space="preserve">На площадке Культурного центра «Рекорд» в г. Нижнем Новгороде                       </w:t>
      </w:r>
      <w:r w:rsidRPr="008B71AF">
        <w:rPr>
          <w:b/>
        </w:rPr>
        <w:t>с 19 по 20 января 2024 г</w:t>
      </w:r>
      <w:r>
        <w:t xml:space="preserve">. пройдет очный тур Международного конкурса научно-технических анимационных фильмов «МУЛЬТПРОМ» (далее – Конкурс). Конкурс проводится в рамках 10-летия науки и технологий. Мероприятие пройдет на стыке двух значимых статусов города – Молодежной столицы России 2023 г. и Культурной столицы года 2024. </w:t>
      </w:r>
    </w:p>
    <w:p w:rsidR="008B71AF" w:rsidRDefault="008B71AF" w:rsidP="008B71AF">
      <w:pPr>
        <w:spacing w:line="276" w:lineRule="auto"/>
        <w:ind w:firstLine="709"/>
        <w:contextualSpacing/>
        <w:jc w:val="both"/>
      </w:pPr>
      <w:r>
        <w:t xml:space="preserve">Конкурс «МУЛЬПРОМ» – самостоятельный проект Международного фестиваля детского и молодежного научно-технического творчества «От Винта!» – ключевого мероприятия </w:t>
      </w:r>
      <w:proofErr w:type="spellStart"/>
      <w:r>
        <w:t>Минпромторга</w:t>
      </w:r>
      <w:proofErr w:type="spellEnd"/>
      <w:r>
        <w:t xml:space="preserve"> России по поддержке и развитию молодежного научно-технического творчества и промышленной профориентации, глобальной коммуникационной площадки с уникальным форматом взаимодействия специалистов ведущих промышленных предприятий, институтов развития, инжиниринговых центров и технически ориентированной молодежи по обмену опытом и воплощению в жизнь технологических достижений, идей и замыслов. </w:t>
      </w:r>
    </w:p>
    <w:p w:rsidR="008B71AF" w:rsidRDefault="008B71AF" w:rsidP="008B71AF">
      <w:pPr>
        <w:spacing w:line="276" w:lineRule="auto"/>
        <w:ind w:firstLine="709"/>
        <w:contextualSpacing/>
        <w:jc w:val="both"/>
      </w:pPr>
      <w:r>
        <w:t xml:space="preserve">Сегодня в Конкурсе «МУЛЬТПРОМ» под девизом «Искусство о промышленности – промышленность для искусства» принимают участие более 250 анимационных студий, художников, дизайнеров, аниматоров из России, Германии, Казахстана, Узбекистана, Болгарии и других стран. Оценивает проектные работы экспертное жюри из числа специалистов партнерских организаций: ведущих анимационных студий, крупных организаций науки и промышленности, образовательных и </w:t>
      </w:r>
      <w:proofErr w:type="spellStart"/>
      <w:r>
        <w:t>профориентационных</w:t>
      </w:r>
      <w:proofErr w:type="spellEnd"/>
      <w:r>
        <w:t xml:space="preserve"> центров. </w:t>
      </w:r>
    </w:p>
    <w:p w:rsidR="001365D0" w:rsidRDefault="008B71AF" w:rsidP="008B71AF">
      <w:pPr>
        <w:spacing w:line="276" w:lineRule="auto"/>
        <w:ind w:firstLine="709"/>
        <w:contextualSpacing/>
        <w:jc w:val="both"/>
      </w:pPr>
      <w:r>
        <w:t>Учитывая актуальность задач Конкурса «МУЛЬТПРОМ» в вопросах поддержки молодежных технологических инициатив, масштабирования инноваций, подготовки кадров высокой квалификации для развития наукоемких высокотехнологичных индустрий, а также демонстрации истории достижений российской промышленности и науки, представител</w:t>
      </w:r>
      <w:r w:rsidR="001365D0">
        <w:t>и</w:t>
      </w:r>
      <w:r>
        <w:t xml:space="preserve"> от ре</w:t>
      </w:r>
      <w:r w:rsidR="001365D0">
        <w:t>спублики</w:t>
      </w:r>
      <w:r>
        <w:t xml:space="preserve"> </w:t>
      </w:r>
      <w:r w:rsidR="001365D0">
        <w:t xml:space="preserve">могут участвовать </w:t>
      </w:r>
      <w:r>
        <w:t xml:space="preserve">в следующих форматах: </w:t>
      </w:r>
    </w:p>
    <w:p w:rsidR="001365D0" w:rsidRDefault="008B71AF" w:rsidP="008B71AF">
      <w:pPr>
        <w:spacing w:line="276" w:lineRule="auto"/>
        <w:ind w:firstLine="709"/>
        <w:contextualSpacing/>
        <w:jc w:val="both"/>
      </w:pPr>
      <w:r>
        <w:t xml:space="preserve">– заочное участие авторов анимационных научно-технических работ, представителей анимационных студий, кружков и досуговых центров из числа молодежи возрастом до 35 лет путем предоставления работ в адрес дирекции Конкурса по форме, размещенной на сайте </w:t>
      </w:r>
      <w:hyperlink r:id="rId5" w:history="1">
        <w:r w:rsidR="005624AA" w:rsidRPr="000E5135">
          <w:rPr>
            <w:rStyle w:val="a9"/>
          </w:rPr>
          <w:t>www.otwinta.com</w:t>
        </w:r>
      </w:hyperlink>
      <w:r w:rsidR="005624AA">
        <w:t xml:space="preserve"> </w:t>
      </w:r>
      <w:r>
        <w:t xml:space="preserve">в разделе «МУЛЬТПРОМ»; </w:t>
      </w:r>
    </w:p>
    <w:p w:rsidR="001365D0" w:rsidRDefault="008B71AF" w:rsidP="008B71AF">
      <w:pPr>
        <w:spacing w:line="276" w:lineRule="auto"/>
        <w:ind w:firstLine="709"/>
        <w:contextualSpacing/>
        <w:jc w:val="both"/>
      </w:pPr>
      <w:r>
        <w:t>– очное участие специалистов/экспертов и авторов анимационных научно</w:t>
      </w:r>
      <w:r w:rsidR="001365D0">
        <w:t>-</w:t>
      </w:r>
      <w:r>
        <w:t>технических работ, представителей анимационных студий, кружков и досуговых центров в деловой программе очного тура Конкурса в г. Нижний Новгород (</w:t>
      </w:r>
      <w:proofErr w:type="spellStart"/>
      <w:r>
        <w:t>мастерклассы</w:t>
      </w:r>
      <w:proofErr w:type="spellEnd"/>
      <w:r>
        <w:t xml:space="preserve">, презентации, деловые встречи, паблик ток по вопросам развития </w:t>
      </w:r>
      <w:r>
        <w:lastRenderedPageBreak/>
        <w:t xml:space="preserve">анимации, промышленного дизайна, роли научно-технической анимации в решении кадрового вопроса в отраслях и т.д.); </w:t>
      </w:r>
    </w:p>
    <w:p w:rsidR="001365D0" w:rsidRDefault="008B71AF" w:rsidP="008B71AF">
      <w:pPr>
        <w:spacing w:line="276" w:lineRule="auto"/>
        <w:ind w:firstLine="709"/>
        <w:contextualSpacing/>
        <w:jc w:val="both"/>
      </w:pPr>
      <w:r>
        <w:t>–участи</w:t>
      </w:r>
      <w:r w:rsidR="001365D0">
        <w:t>е</w:t>
      </w:r>
      <w:r>
        <w:t xml:space="preserve"> в программе Конкурса </w:t>
      </w:r>
      <w:proofErr w:type="spellStart"/>
      <w:r>
        <w:t>медийных</w:t>
      </w:r>
      <w:proofErr w:type="spellEnd"/>
      <w:r>
        <w:t xml:space="preserve"> личностей с «историей успеха», известных предпринимателей, конструкторов, меценатов региона/города; </w:t>
      </w:r>
    </w:p>
    <w:p w:rsidR="003D459E" w:rsidRPr="001C768C" w:rsidRDefault="008B71AF" w:rsidP="008B71AF">
      <w:pPr>
        <w:spacing w:line="276" w:lineRule="auto"/>
        <w:ind w:firstLine="709"/>
        <w:contextualSpacing/>
        <w:jc w:val="both"/>
        <w:rPr>
          <w:lang w:eastAsia="ar-SA" w:bidi="ru-RU"/>
        </w:rPr>
      </w:pPr>
      <w:r>
        <w:t xml:space="preserve">Проекты для участия в Конкурсе подаются </w:t>
      </w:r>
      <w:r w:rsidRPr="001365D0">
        <w:rPr>
          <w:b/>
        </w:rPr>
        <w:t>до 31 декабря 2023</w:t>
      </w:r>
      <w:r w:rsidR="001365D0" w:rsidRPr="001365D0">
        <w:rPr>
          <w:b/>
        </w:rPr>
        <w:t> </w:t>
      </w:r>
      <w:r w:rsidRPr="001365D0">
        <w:rPr>
          <w:b/>
        </w:rPr>
        <w:t>г.</w:t>
      </w:r>
      <w:r>
        <w:t xml:space="preserve"> (включительно) по ссылке </w:t>
      </w:r>
      <w:hyperlink r:id="rId6" w:history="1">
        <w:r w:rsidR="001365D0" w:rsidRPr="000E5135">
          <w:rPr>
            <w:rStyle w:val="a9"/>
          </w:rPr>
          <w:t>www.otwinta.com/multprom</w:t>
        </w:r>
      </w:hyperlink>
      <w:r>
        <w:t xml:space="preserve">, а также на электронную почту </w:t>
      </w:r>
      <w:hyperlink r:id="rId7" w:history="1">
        <w:r w:rsidR="001365D0" w:rsidRPr="000E5135">
          <w:rPr>
            <w:rStyle w:val="a9"/>
          </w:rPr>
          <w:t>info@otwinta.com</w:t>
        </w:r>
      </w:hyperlink>
      <w:r>
        <w:t xml:space="preserve">. Полную информацию по участию можно запросить по электронной почте: </w:t>
      </w:r>
      <w:hyperlink r:id="rId8" w:history="1">
        <w:r w:rsidR="001365D0" w:rsidRPr="000E5135">
          <w:rPr>
            <w:rStyle w:val="a9"/>
          </w:rPr>
          <w:t>info@otwinta.com</w:t>
        </w:r>
      </w:hyperlink>
      <w:r>
        <w:t xml:space="preserve"> (с обязательной пометкой в теме письма: «</w:t>
      </w:r>
      <w:proofErr w:type="spellStart"/>
      <w:r>
        <w:t>МультПром</w:t>
      </w:r>
      <w:proofErr w:type="spellEnd"/>
      <w:r>
        <w:t>»)</w:t>
      </w:r>
      <w:r w:rsidR="001365D0">
        <w:t>.</w:t>
      </w:r>
    </w:p>
    <w:sectPr w:rsidR="003D459E" w:rsidRPr="001C768C" w:rsidSect="00BC6A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6"/>
    <w:rsid w:val="000162F2"/>
    <w:rsid w:val="0003297A"/>
    <w:rsid w:val="00044BD8"/>
    <w:rsid w:val="00057EF3"/>
    <w:rsid w:val="000717CF"/>
    <w:rsid w:val="000C5E2D"/>
    <w:rsid w:val="000E5F9D"/>
    <w:rsid w:val="000F1978"/>
    <w:rsid w:val="00117261"/>
    <w:rsid w:val="001365D0"/>
    <w:rsid w:val="00141A32"/>
    <w:rsid w:val="00165027"/>
    <w:rsid w:val="00167AA6"/>
    <w:rsid w:val="00192307"/>
    <w:rsid w:val="00193BA9"/>
    <w:rsid w:val="0019654D"/>
    <w:rsid w:val="001B00A9"/>
    <w:rsid w:val="001B20F7"/>
    <w:rsid w:val="001C27EF"/>
    <w:rsid w:val="001C768C"/>
    <w:rsid w:val="001F3DD5"/>
    <w:rsid w:val="001F6F06"/>
    <w:rsid w:val="00202934"/>
    <w:rsid w:val="002406D0"/>
    <w:rsid w:val="00245751"/>
    <w:rsid w:val="002472DD"/>
    <w:rsid w:val="002665F3"/>
    <w:rsid w:val="002937C1"/>
    <w:rsid w:val="002A1DFE"/>
    <w:rsid w:val="002C2F09"/>
    <w:rsid w:val="002D5213"/>
    <w:rsid w:val="002D5AF3"/>
    <w:rsid w:val="00303B3D"/>
    <w:rsid w:val="003317C1"/>
    <w:rsid w:val="00343DAE"/>
    <w:rsid w:val="00386EAE"/>
    <w:rsid w:val="003A529B"/>
    <w:rsid w:val="003C4582"/>
    <w:rsid w:val="003C497F"/>
    <w:rsid w:val="003D07F4"/>
    <w:rsid w:val="003D459E"/>
    <w:rsid w:val="003D46EF"/>
    <w:rsid w:val="003E17C1"/>
    <w:rsid w:val="004033B6"/>
    <w:rsid w:val="00421FF5"/>
    <w:rsid w:val="00422A19"/>
    <w:rsid w:val="00432AAF"/>
    <w:rsid w:val="00453374"/>
    <w:rsid w:val="00460186"/>
    <w:rsid w:val="00481EDE"/>
    <w:rsid w:val="00486823"/>
    <w:rsid w:val="004B127A"/>
    <w:rsid w:val="004C6659"/>
    <w:rsid w:val="004D716C"/>
    <w:rsid w:val="00506E3C"/>
    <w:rsid w:val="00510559"/>
    <w:rsid w:val="00514881"/>
    <w:rsid w:val="0052369F"/>
    <w:rsid w:val="0054727F"/>
    <w:rsid w:val="005624AA"/>
    <w:rsid w:val="00565335"/>
    <w:rsid w:val="00570427"/>
    <w:rsid w:val="00574ABE"/>
    <w:rsid w:val="00581C86"/>
    <w:rsid w:val="005B613B"/>
    <w:rsid w:val="005B61D7"/>
    <w:rsid w:val="005E60DB"/>
    <w:rsid w:val="00604F31"/>
    <w:rsid w:val="00620F43"/>
    <w:rsid w:val="00627D49"/>
    <w:rsid w:val="00630DF5"/>
    <w:rsid w:val="006349CF"/>
    <w:rsid w:val="00652C29"/>
    <w:rsid w:val="006565A7"/>
    <w:rsid w:val="00682B11"/>
    <w:rsid w:val="006851EB"/>
    <w:rsid w:val="00692F25"/>
    <w:rsid w:val="006B1F74"/>
    <w:rsid w:val="006B2A90"/>
    <w:rsid w:val="006E4005"/>
    <w:rsid w:val="006F12EE"/>
    <w:rsid w:val="00733576"/>
    <w:rsid w:val="00737DFE"/>
    <w:rsid w:val="00761A17"/>
    <w:rsid w:val="007A48B2"/>
    <w:rsid w:val="007B3731"/>
    <w:rsid w:val="007C103E"/>
    <w:rsid w:val="007D14F8"/>
    <w:rsid w:val="007F62D5"/>
    <w:rsid w:val="00806AB7"/>
    <w:rsid w:val="00817CA9"/>
    <w:rsid w:val="0083222F"/>
    <w:rsid w:val="00845CB2"/>
    <w:rsid w:val="00851E49"/>
    <w:rsid w:val="008652A6"/>
    <w:rsid w:val="008B71AF"/>
    <w:rsid w:val="008E22A6"/>
    <w:rsid w:val="00903CA7"/>
    <w:rsid w:val="00940897"/>
    <w:rsid w:val="009502D6"/>
    <w:rsid w:val="00954145"/>
    <w:rsid w:val="00961744"/>
    <w:rsid w:val="009A4E04"/>
    <w:rsid w:val="009C75EE"/>
    <w:rsid w:val="009E07D3"/>
    <w:rsid w:val="009E5134"/>
    <w:rsid w:val="00A27A10"/>
    <w:rsid w:val="00A42BFE"/>
    <w:rsid w:val="00A73E08"/>
    <w:rsid w:val="00AA3441"/>
    <w:rsid w:val="00AB5029"/>
    <w:rsid w:val="00AB569F"/>
    <w:rsid w:val="00AC2F40"/>
    <w:rsid w:val="00AD079C"/>
    <w:rsid w:val="00B30AA5"/>
    <w:rsid w:val="00B3207E"/>
    <w:rsid w:val="00B37C27"/>
    <w:rsid w:val="00B4293D"/>
    <w:rsid w:val="00B73732"/>
    <w:rsid w:val="00B74ACC"/>
    <w:rsid w:val="00B83E9E"/>
    <w:rsid w:val="00B91CB6"/>
    <w:rsid w:val="00BA011E"/>
    <w:rsid w:val="00BB3173"/>
    <w:rsid w:val="00BC6A9C"/>
    <w:rsid w:val="00BD609D"/>
    <w:rsid w:val="00C01844"/>
    <w:rsid w:val="00C108B4"/>
    <w:rsid w:val="00C159ED"/>
    <w:rsid w:val="00C27C94"/>
    <w:rsid w:val="00C570D8"/>
    <w:rsid w:val="00C636C6"/>
    <w:rsid w:val="00C75E58"/>
    <w:rsid w:val="00C8189F"/>
    <w:rsid w:val="00CD255A"/>
    <w:rsid w:val="00D00A72"/>
    <w:rsid w:val="00D22CB2"/>
    <w:rsid w:val="00D2349D"/>
    <w:rsid w:val="00D252E0"/>
    <w:rsid w:val="00D32BF7"/>
    <w:rsid w:val="00D607BC"/>
    <w:rsid w:val="00D96B54"/>
    <w:rsid w:val="00DA7016"/>
    <w:rsid w:val="00DB0C39"/>
    <w:rsid w:val="00DC487A"/>
    <w:rsid w:val="00DD267C"/>
    <w:rsid w:val="00E12CD5"/>
    <w:rsid w:val="00E14E88"/>
    <w:rsid w:val="00E22A0A"/>
    <w:rsid w:val="00E70291"/>
    <w:rsid w:val="00E71020"/>
    <w:rsid w:val="00E86263"/>
    <w:rsid w:val="00E9667F"/>
    <w:rsid w:val="00EA18C2"/>
    <w:rsid w:val="00EA52BE"/>
    <w:rsid w:val="00EC0948"/>
    <w:rsid w:val="00EC1ECF"/>
    <w:rsid w:val="00F32B5A"/>
    <w:rsid w:val="00F51205"/>
    <w:rsid w:val="00F72D4C"/>
    <w:rsid w:val="00FA5E1D"/>
    <w:rsid w:val="00FF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35805-2D0F-441C-83BD-A975D54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02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2"/>
    <w:rsid w:val="009502D6"/>
    <w:rPr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1"/>
    <w:link w:val="a5"/>
    <w:rsid w:val="009502D6"/>
    <w:pPr>
      <w:shd w:val="clear" w:color="auto" w:fill="FFFFFF"/>
      <w:spacing w:before="300" w:after="120" w:line="322" w:lineRule="exact"/>
      <w:ind w:hanging="560"/>
      <w:jc w:val="both"/>
    </w:pPr>
    <w:rPr>
      <w:rFonts w:asciiTheme="minorHAnsi" w:eastAsiaTheme="minorHAnsi" w:hAnsiTheme="minorHAnsi" w:cstheme="minorBidi"/>
      <w:spacing w:val="10"/>
      <w:sz w:val="24"/>
      <w:szCs w:val="24"/>
      <w:lang w:eastAsia="en-US"/>
    </w:rPr>
  </w:style>
  <w:style w:type="paragraph" w:customStyle="1" w:styleId="a">
    <w:name w:val="Пункт"/>
    <w:basedOn w:val="a1"/>
    <w:rsid w:val="009502D6"/>
    <w:pPr>
      <w:numPr>
        <w:ilvl w:val="2"/>
        <w:numId w:val="1"/>
      </w:numPr>
      <w:jc w:val="both"/>
    </w:pPr>
    <w:rPr>
      <w:sz w:val="24"/>
    </w:rPr>
  </w:style>
  <w:style w:type="paragraph" w:customStyle="1" w:styleId="a0">
    <w:name w:val="Подпункт"/>
    <w:basedOn w:val="a"/>
    <w:rsid w:val="009502D6"/>
    <w:pPr>
      <w:numPr>
        <w:ilvl w:val="3"/>
      </w:numPr>
    </w:pPr>
  </w:style>
  <w:style w:type="table" w:styleId="a6">
    <w:name w:val="Table Grid"/>
    <w:basedOn w:val="a3"/>
    <w:uiPriority w:val="59"/>
    <w:rsid w:val="00AB56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1"/>
    <w:link w:val="a8"/>
    <w:uiPriority w:val="99"/>
    <w:semiHidden/>
    <w:unhideWhenUsed/>
    <w:rsid w:val="003C45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3C458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2"/>
    <w:uiPriority w:val="99"/>
    <w:unhideWhenUsed/>
    <w:rsid w:val="00EA52BE"/>
    <w:rPr>
      <w:color w:val="0563C1" w:themeColor="hyperlink"/>
      <w:u w:val="single"/>
    </w:rPr>
  </w:style>
  <w:style w:type="paragraph" w:customStyle="1" w:styleId="Default">
    <w:name w:val="Default"/>
    <w:rsid w:val="009E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1"/>
    <w:basedOn w:val="a1"/>
    <w:rsid w:val="006E400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1"/>
    <w:link w:val="ab"/>
    <w:uiPriority w:val="99"/>
    <w:semiHidden/>
    <w:unhideWhenUsed/>
    <w:rsid w:val="000F1978"/>
    <w:pPr>
      <w:spacing w:after="120"/>
    </w:pPr>
  </w:style>
  <w:style w:type="character" w:customStyle="1" w:styleId="ab">
    <w:name w:val="Основной текст Знак"/>
    <w:basedOn w:val="a2"/>
    <w:link w:val="aa"/>
    <w:uiPriority w:val="99"/>
    <w:semiHidden/>
    <w:rsid w:val="000F19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twin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twin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winta.com/multprom" TargetMode="External"/><Relationship Id="rId5" Type="http://schemas.openxmlformats.org/officeDocument/2006/relationships/hyperlink" Target="http://www.otwint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Мошнина Анна Александровна</dc:creator>
  <cp:lastModifiedBy>Грачева Анна Михайловна</cp:lastModifiedBy>
  <cp:revision>2</cp:revision>
  <cp:lastPrinted>2023-12-05T13:27:00Z</cp:lastPrinted>
  <dcterms:created xsi:type="dcterms:W3CDTF">2023-12-06T06:23:00Z</dcterms:created>
  <dcterms:modified xsi:type="dcterms:W3CDTF">2023-12-06T06:23:00Z</dcterms:modified>
</cp:coreProperties>
</file>